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81" w:firstLineChars="900"/>
        <w:rPr>
          <w:b/>
          <w:bCs/>
          <w:sz w:val="32"/>
          <w:szCs w:val="36"/>
          <w:highlight w:val="none"/>
        </w:rPr>
      </w:pPr>
    </w:p>
    <w:p>
      <w:pPr>
        <w:ind w:firstLine="3082" w:firstLineChars="700"/>
        <w:rPr>
          <w:b/>
          <w:bCs/>
          <w:sz w:val="44"/>
          <w:szCs w:val="48"/>
          <w:highlight w:val="none"/>
        </w:rPr>
      </w:pPr>
      <w:r>
        <w:rPr>
          <w:rFonts w:hint="eastAsia"/>
          <w:b/>
          <w:bCs/>
          <w:sz w:val="44"/>
          <w:szCs w:val="48"/>
          <w:highlight w:val="none"/>
        </w:rPr>
        <w:t>报价函</w:t>
      </w:r>
    </w:p>
    <w:p>
      <w:pPr>
        <w:rPr>
          <w:sz w:val="22"/>
          <w:szCs w:val="24"/>
          <w:highlight w:val="none"/>
        </w:rPr>
      </w:pPr>
      <w:r>
        <w:rPr>
          <w:rFonts w:hint="eastAsia"/>
          <w:sz w:val="22"/>
          <w:szCs w:val="24"/>
          <w:highlight w:val="none"/>
        </w:rPr>
        <w:t xml:space="preserve"> </w:t>
      </w:r>
    </w:p>
    <w:p>
      <w:pPr>
        <w:rPr>
          <w:sz w:val="24"/>
          <w:szCs w:val="28"/>
          <w:highlight w:val="none"/>
        </w:rPr>
      </w:pPr>
      <w:r>
        <w:rPr>
          <w:rFonts w:hint="eastAsia"/>
          <w:b/>
          <w:bCs/>
          <w:sz w:val="28"/>
          <w:szCs w:val="28"/>
          <w:highlight w:val="none"/>
        </w:rPr>
        <w:t>项目名称</w:t>
      </w:r>
      <w:r>
        <w:rPr>
          <w:rFonts w:hint="eastAsia"/>
          <w:sz w:val="28"/>
          <w:szCs w:val="28"/>
          <w:highlight w:val="none"/>
        </w:rPr>
        <w:t>：</w:t>
      </w:r>
      <w:r>
        <w:rPr>
          <w:rFonts w:hint="eastAsia"/>
          <w:sz w:val="28"/>
          <w:szCs w:val="28"/>
          <w:highlight w:val="none"/>
          <w:lang w:val="en-US" w:eastAsia="zh-CN"/>
        </w:rPr>
        <w:t>2023年</w:t>
      </w:r>
      <w:r>
        <w:rPr>
          <w:rFonts w:hint="eastAsia"/>
          <w:sz w:val="24"/>
          <w:szCs w:val="28"/>
          <w:highlight w:val="none"/>
        </w:rPr>
        <w:t>信息系统安全等级保护测评服务采购</w:t>
      </w:r>
    </w:p>
    <w:p>
      <w:pPr>
        <w:rPr>
          <w:sz w:val="24"/>
          <w:highlight w:val="none"/>
        </w:rPr>
      </w:pPr>
      <w:r>
        <w:rPr>
          <w:rFonts w:hint="eastAsia"/>
          <w:b/>
          <w:bCs/>
          <w:sz w:val="28"/>
          <w:szCs w:val="32"/>
          <w:highlight w:val="none"/>
        </w:rPr>
        <w:t>服务内容：</w:t>
      </w:r>
      <w:r>
        <w:rPr>
          <w:rFonts w:hint="eastAsia"/>
          <w:sz w:val="24"/>
          <w:szCs w:val="28"/>
          <w:highlight w:val="none"/>
        </w:rPr>
        <w:t>中国地质大学（武汉）</w:t>
      </w:r>
      <w:r>
        <w:rPr>
          <w:rFonts w:hint="eastAsia"/>
          <w:sz w:val="24"/>
          <w:szCs w:val="28"/>
          <w:highlight w:val="none"/>
          <w:lang w:val="en-US" w:eastAsia="zh-CN"/>
        </w:rPr>
        <w:t>2023年</w:t>
      </w:r>
      <w:r>
        <w:rPr>
          <w:rFonts w:hint="eastAsia"/>
          <w:sz w:val="20"/>
          <w:szCs w:val="21"/>
          <w:highlight w:val="none"/>
        </w:rPr>
        <w:t>“</w:t>
      </w:r>
      <w:r>
        <w:rPr>
          <w:rFonts w:hint="eastAsia"/>
          <w:sz w:val="22"/>
          <w:szCs w:val="21"/>
          <w:highlight w:val="none"/>
        </w:rPr>
        <w:t>校级</w:t>
      </w:r>
      <w:r>
        <w:rPr>
          <w:sz w:val="22"/>
          <w:szCs w:val="21"/>
          <w:highlight w:val="none"/>
        </w:rPr>
        <w:t>虚拟仿真</w:t>
      </w:r>
      <w:r>
        <w:rPr>
          <w:rFonts w:hint="eastAsia"/>
          <w:sz w:val="22"/>
          <w:szCs w:val="21"/>
          <w:highlight w:val="none"/>
        </w:rPr>
        <w:t>实验教学系统与共享平台”</w:t>
      </w:r>
      <w:r>
        <w:rPr>
          <w:rFonts w:hint="eastAsia"/>
          <w:sz w:val="24"/>
          <w:highlight w:val="none"/>
        </w:rPr>
        <w:t>信息系统安全等级（第二级）测评服务</w:t>
      </w:r>
    </w:p>
    <w:p>
      <w:pPr>
        <w:rPr>
          <w:sz w:val="24"/>
          <w:highlight w:val="none"/>
          <w:u w:val="single"/>
        </w:rPr>
      </w:pPr>
      <w:r>
        <w:rPr>
          <w:rFonts w:hint="eastAsia"/>
          <w:b/>
          <w:bCs/>
          <w:sz w:val="28"/>
          <w:szCs w:val="24"/>
          <w:highlight w:val="none"/>
        </w:rPr>
        <w:t>总报价：</w:t>
      </w:r>
      <w:r>
        <w:rPr>
          <w:rFonts w:hint="eastAsia"/>
          <w:sz w:val="24"/>
          <w:highlight w:val="none"/>
        </w:rPr>
        <w:t>大写：</w:t>
      </w:r>
      <w:r>
        <w:rPr>
          <w:rFonts w:hint="eastAsia"/>
          <w:sz w:val="24"/>
          <w:highlight w:val="none"/>
          <w:u w:val="single"/>
        </w:rPr>
        <w:t xml:space="preserve"> </w:t>
      </w:r>
      <w:r>
        <w:rPr>
          <w:sz w:val="24"/>
          <w:highlight w:val="none"/>
          <w:u w:val="single"/>
        </w:rPr>
        <w:t xml:space="preserve">        </w:t>
      </w:r>
      <w:r>
        <w:rPr>
          <w:rFonts w:hint="eastAsia"/>
          <w:sz w:val="24"/>
          <w:highlight w:val="none"/>
          <w:u w:val="none"/>
          <w:lang w:eastAsia="zh-CN"/>
        </w:rPr>
        <w:t>元</w:t>
      </w:r>
      <w:r>
        <w:rPr>
          <w:sz w:val="24"/>
          <w:highlight w:val="none"/>
        </w:rPr>
        <w:t xml:space="preserve">   </w:t>
      </w:r>
      <w:r>
        <w:rPr>
          <w:rFonts w:hint="eastAsia"/>
          <w:sz w:val="24"/>
          <w:highlight w:val="none"/>
        </w:rPr>
        <w:t>小写：</w:t>
      </w:r>
      <w:r>
        <w:rPr>
          <w:sz w:val="24"/>
          <w:highlight w:val="none"/>
          <w:u w:val="single"/>
        </w:rPr>
        <w:t xml:space="preserve">          </w:t>
      </w:r>
      <w:r>
        <w:rPr>
          <w:rFonts w:hint="eastAsia"/>
          <w:sz w:val="24"/>
          <w:highlight w:val="none"/>
          <w:u w:val="none"/>
          <w:lang w:eastAsia="zh-CN"/>
        </w:rPr>
        <w:t>元</w:t>
      </w:r>
    </w:p>
    <w:p>
      <w:pPr>
        <w:rPr>
          <w:sz w:val="24"/>
          <w:highlight w:val="none"/>
        </w:rPr>
      </w:pPr>
      <w:r>
        <w:rPr>
          <w:rFonts w:hint="eastAsia"/>
          <w:b/>
          <w:bCs/>
          <w:sz w:val="28"/>
          <w:szCs w:val="24"/>
          <w:highlight w:val="none"/>
        </w:rPr>
        <w:t>工期要求</w:t>
      </w:r>
      <w:r>
        <w:rPr>
          <w:rFonts w:hint="eastAsia"/>
          <w:sz w:val="24"/>
          <w:highlight w:val="none"/>
        </w:rPr>
        <w:t>：成交结果公示后</w:t>
      </w:r>
      <w:r>
        <w:rPr>
          <w:sz w:val="24"/>
          <w:highlight w:val="none"/>
        </w:rPr>
        <w:t>30</w:t>
      </w:r>
      <w:r>
        <w:rPr>
          <w:rFonts w:hint="eastAsia"/>
          <w:sz w:val="24"/>
          <w:highlight w:val="none"/>
        </w:rPr>
        <w:t>个日历天内完成</w:t>
      </w:r>
      <w:bookmarkStart w:id="0" w:name="_GoBack"/>
      <w:bookmarkEnd w:id="0"/>
    </w:p>
    <w:p>
      <w:pPr>
        <w:rPr>
          <w:sz w:val="24"/>
          <w:highlight w:val="none"/>
        </w:rPr>
      </w:pPr>
      <w:r>
        <w:rPr>
          <w:rFonts w:hint="eastAsia"/>
          <w:b/>
          <w:bCs/>
          <w:sz w:val="28"/>
          <w:szCs w:val="24"/>
          <w:highlight w:val="none"/>
        </w:rPr>
        <w:t>付款方式</w:t>
      </w:r>
      <w:r>
        <w:rPr>
          <w:rFonts w:hint="eastAsia"/>
          <w:sz w:val="24"/>
          <w:highlight w:val="none"/>
        </w:rPr>
        <w:t>：验收合格后支付</w:t>
      </w:r>
    </w:p>
    <w:p>
      <w:pPr>
        <w:rPr>
          <w:sz w:val="24"/>
          <w:highlight w:val="none"/>
        </w:rPr>
      </w:pPr>
      <w:r>
        <w:rPr>
          <w:rFonts w:hint="eastAsia"/>
          <w:b/>
          <w:bCs/>
          <w:sz w:val="28"/>
          <w:szCs w:val="24"/>
          <w:highlight w:val="none"/>
        </w:rPr>
        <w:t>重要声明</w:t>
      </w:r>
      <w:r>
        <w:rPr>
          <w:rFonts w:hint="eastAsia"/>
          <w:sz w:val="24"/>
          <w:highlight w:val="none"/>
        </w:rPr>
        <w:t>：我方接受询价文件中规定的采购需求全部内容</w:t>
      </w:r>
    </w:p>
    <w:p>
      <w:pPr>
        <w:rPr>
          <w:rFonts w:hint="default" w:eastAsiaTheme="minorEastAsia"/>
          <w:sz w:val="24"/>
          <w:highlight w:val="none"/>
          <w:u w:val="single"/>
          <w:lang w:val="en-US" w:eastAsia="zh-CN"/>
        </w:rPr>
      </w:pPr>
      <w:r>
        <w:rPr>
          <w:rFonts w:hint="eastAsia"/>
          <w:b/>
          <w:bCs/>
          <w:sz w:val="28"/>
          <w:szCs w:val="24"/>
          <w:highlight w:val="none"/>
        </w:rPr>
        <w:t>其它说明</w:t>
      </w:r>
      <w:r>
        <w:rPr>
          <w:rFonts w:hint="eastAsia"/>
          <w:sz w:val="24"/>
          <w:highlight w:val="none"/>
        </w:rPr>
        <w:t>：</w:t>
      </w:r>
      <w:r>
        <w:rPr>
          <w:rFonts w:hint="eastAsia"/>
          <w:sz w:val="24"/>
          <w:highlight w:val="none"/>
          <w:u w:val="single"/>
          <w:lang w:val="en-US" w:eastAsia="zh-CN"/>
        </w:rPr>
        <w:t xml:space="preserve">                                           </w:t>
      </w:r>
    </w:p>
    <w:p>
      <w:pPr>
        <w:rPr>
          <w:sz w:val="24"/>
          <w:highlight w:val="none"/>
        </w:rPr>
      </w:pPr>
    </w:p>
    <w:p>
      <w:pPr>
        <w:rPr>
          <w:sz w:val="24"/>
          <w:highlight w:val="none"/>
          <w:u w:val="single"/>
        </w:rPr>
      </w:pPr>
      <w:r>
        <w:rPr>
          <w:rFonts w:hint="eastAsia"/>
          <w:sz w:val="24"/>
          <w:highlight w:val="none"/>
        </w:rPr>
        <w:t>供应商名称（盖章）：</w:t>
      </w:r>
      <w:r>
        <w:rPr>
          <w:rFonts w:hint="eastAsia"/>
          <w:sz w:val="24"/>
          <w:highlight w:val="none"/>
          <w:u w:val="single"/>
        </w:rPr>
        <w:t xml:space="preserve"> </w:t>
      </w:r>
      <w:r>
        <w:rPr>
          <w:sz w:val="24"/>
          <w:highlight w:val="none"/>
          <w:u w:val="single"/>
        </w:rPr>
        <w:t xml:space="preserve">                     </w:t>
      </w:r>
    </w:p>
    <w:p>
      <w:pPr>
        <w:rPr>
          <w:sz w:val="24"/>
          <w:highlight w:val="none"/>
          <w:u w:val="single"/>
        </w:rPr>
      </w:pPr>
      <w:r>
        <w:rPr>
          <w:rFonts w:hint="eastAsia"/>
          <w:sz w:val="24"/>
          <w:highlight w:val="none"/>
        </w:rPr>
        <w:t>法定代表人或委托代理人（签名）：</w:t>
      </w:r>
      <w:r>
        <w:rPr>
          <w:rFonts w:hint="eastAsia"/>
          <w:sz w:val="24"/>
          <w:highlight w:val="none"/>
          <w:u w:val="single"/>
        </w:rPr>
        <w:t xml:space="preserve"> </w:t>
      </w:r>
      <w:r>
        <w:rPr>
          <w:sz w:val="24"/>
          <w:highlight w:val="none"/>
          <w:u w:val="single"/>
        </w:rPr>
        <w:t xml:space="preserve">          </w:t>
      </w:r>
    </w:p>
    <w:p>
      <w:pPr>
        <w:rPr>
          <w:sz w:val="24"/>
          <w:highlight w:val="none"/>
          <w:u w:val="single"/>
        </w:rPr>
      </w:pPr>
      <w:r>
        <w:rPr>
          <w:rFonts w:hint="eastAsia"/>
          <w:sz w:val="24"/>
          <w:highlight w:val="none"/>
        </w:rPr>
        <w:t>联系电话：</w:t>
      </w:r>
      <w:r>
        <w:rPr>
          <w:rFonts w:hint="eastAsia"/>
          <w:sz w:val="24"/>
          <w:highlight w:val="none"/>
          <w:u w:val="single"/>
        </w:rPr>
        <w:t xml:space="preserve"> </w:t>
      </w:r>
      <w:r>
        <w:rPr>
          <w:sz w:val="24"/>
          <w:highlight w:val="none"/>
          <w:u w:val="single"/>
        </w:rPr>
        <w:t xml:space="preserve">          </w:t>
      </w:r>
    </w:p>
    <w:p>
      <w:pPr>
        <w:rPr>
          <w:sz w:val="24"/>
          <w:highlight w:val="none"/>
          <w:u w:val="single"/>
        </w:rPr>
      </w:pPr>
      <w:r>
        <w:rPr>
          <w:rFonts w:hint="eastAsia"/>
          <w:sz w:val="24"/>
          <w:highlight w:val="none"/>
        </w:rPr>
        <w:t>日期：</w:t>
      </w:r>
      <w:r>
        <w:rPr>
          <w:rFonts w:hint="eastAsia"/>
          <w:sz w:val="24"/>
          <w:highlight w:val="none"/>
          <w:u w:val="single"/>
        </w:rPr>
        <w:t xml:space="preserve"> </w:t>
      </w:r>
      <w:r>
        <w:rPr>
          <w:sz w:val="24"/>
          <w:highlight w:val="none"/>
          <w:u w:val="single"/>
        </w:rPr>
        <w:t xml:space="preserve">               </w:t>
      </w:r>
    </w:p>
    <w:p>
      <w:pPr>
        <w:rPr>
          <w:sz w:val="24"/>
          <w:highlight w:val="none"/>
        </w:rPr>
      </w:pPr>
    </w:p>
    <w:p>
      <w:pPr>
        <w:rPr>
          <w:sz w:val="24"/>
          <w:highlight w:val="none"/>
        </w:rPr>
      </w:pPr>
    </w:p>
    <w:p>
      <w:pPr>
        <w:rPr>
          <w:sz w:val="28"/>
          <w:szCs w:val="24"/>
          <w:highlight w:val="none"/>
          <w:u w:val="single"/>
        </w:rPr>
      </w:pPr>
    </w:p>
    <w:p>
      <w:pPr>
        <w:rPr>
          <w:highlight w:val="none"/>
        </w:rPr>
      </w:pPr>
    </w:p>
    <w:p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zMjg5ZTk0ZmI5MWFhNTcyMmY3YTlmN2Y3NmI0YzkifQ=="/>
  </w:docVars>
  <w:rsids>
    <w:rsidRoot w:val="00E902B1"/>
    <w:rsid w:val="00102C39"/>
    <w:rsid w:val="001F65F6"/>
    <w:rsid w:val="00202D90"/>
    <w:rsid w:val="004A5410"/>
    <w:rsid w:val="00521460"/>
    <w:rsid w:val="00525BEB"/>
    <w:rsid w:val="00653FE5"/>
    <w:rsid w:val="006B0D38"/>
    <w:rsid w:val="009B106E"/>
    <w:rsid w:val="00AC7269"/>
    <w:rsid w:val="00D03A10"/>
    <w:rsid w:val="00E17501"/>
    <w:rsid w:val="00E902B1"/>
    <w:rsid w:val="00FE64C9"/>
    <w:rsid w:val="2574155D"/>
    <w:rsid w:val="2CA7363B"/>
    <w:rsid w:val="38044D88"/>
    <w:rsid w:val="4CCA758A"/>
    <w:rsid w:val="6412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206</Words>
  <Characters>213</Characters>
  <Lines>7</Lines>
  <Paragraphs>9</Paragraphs>
  <TotalTime>2</TotalTime>
  <ScaleCrop>false</ScaleCrop>
  <LinksUpToDate>false</LinksUpToDate>
  <CharactersWithSpaces>296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2022-06-06T00:29:00Z</dcterms:created>
  <dc:creator>zhang min</dc:creator>
  <cp:lastModifiedBy>姜忠保</cp:lastModifiedBy>
  <dcterms:modified xsi:type="dcterms:W3CDTF">2023-05-10T09:22:56Z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2052-11.1.0.12650</vt:lpwstr>
  </property>
  <property fmtid="{D5CDD505-2E9C-101B-9397-08002B2CF9AE}" pid="3" name="ICV">
    <vt:lpwstr>B553F7A44D124E01B7622B6B9A700C4C</vt:lpwstr>
  </property>
</Properties>
</file>