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1、领取</w:t>
      </w:r>
      <w:r>
        <w:rPr>
          <w:rFonts w:hint="eastAsia" w:asciiTheme="minorEastAsia" w:hAnsiTheme="minorEastAsia" w:eastAsiaTheme="minorEastAsia" w:cstheme="minorEastAsia"/>
          <w:szCs w:val="21"/>
          <w:lang w:eastAsia="zh-CN"/>
        </w:rPr>
        <w:t>采购文件</w:t>
      </w:r>
      <w:r>
        <w:rPr>
          <w:rFonts w:hint="eastAsia" w:asciiTheme="minorEastAsia" w:hAnsiTheme="minorEastAsia" w:eastAsiaTheme="minorEastAsia" w:cstheme="minorEastAsia"/>
          <w:szCs w:val="21"/>
        </w:rPr>
        <w:t>需提供的资料：</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（1）法定代表人身份证明书原件及法定代表人身份证原件；</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（2）法定代表人授权书原件及被授权人身份证原件；</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（3）文件获取登记表；</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（4）开票信息：①开票单位名称、②纳税人识别号（或统一社会信用代码）、③营业执照或税务登记证地址、④单位联系电话、⑤开户行及账号、⑥请注明开具增值税专用发票或普票。</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、线上领取：</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请按提供的汇款账户信息将标书费以单位或经单位授权的个人账户电汇或转账方式办理汇款（该款项递交截止时间为获取文件截止时间，以采购代理公司银行到账信息为准）。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汇款账户信息：开户行：中国银行武汉中南路支行；收款人：湖北省成套招标股份有限公司；帐号：572976591978；行号：840085。</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汇款办理后将汇款凭证及上述资料（2）、（3）、（4）的扫描件在获取文件截止时间之前发送邮件至项目联系人邮箱</w:t>
      </w:r>
      <w:r>
        <w:rPr>
          <w:rFonts w:hint="eastAsia" w:ascii="宋体" w:hAnsi="宋体" w:eastAsia="宋体" w:cs="宋体"/>
          <w:color w:val="auto"/>
          <w:sz w:val="21"/>
          <w:szCs w:val="21"/>
          <w:highlight w:val="none"/>
          <w:lang w:val="en-US" w:eastAsia="zh-CN"/>
        </w:rPr>
        <w:t>906223984</w:t>
      </w:r>
      <w:r>
        <w:rPr>
          <w:rFonts w:hint="eastAsia" w:ascii="宋体" w:hAnsi="宋体" w:eastAsia="宋体" w:cs="宋体"/>
          <w:color w:val="auto"/>
          <w:sz w:val="21"/>
          <w:szCs w:val="21"/>
          <w:highlight w:val="none"/>
        </w:rPr>
        <w:t>@qq.com（以项目负责人收到邮件的时间为准），邮件名称格式为：（</w:t>
      </w:r>
      <w:r>
        <w:rPr>
          <w:rFonts w:hint="eastAsia" w:ascii="宋体" w:hAnsi="宋体" w:eastAsia="宋体" w:cs="宋体"/>
          <w:b/>
          <w:bCs/>
          <w:color w:val="auto"/>
          <w:sz w:val="21"/>
          <w:szCs w:val="21"/>
          <w:highlight w:val="none"/>
        </w:rPr>
        <w:t>招标编号后六位+</w:t>
      </w:r>
      <w:r>
        <w:rPr>
          <w:rFonts w:hint="eastAsia" w:ascii="宋体" w:hAnsi="宋体" w:eastAsia="宋体" w:cs="宋体"/>
          <w:b/>
          <w:bCs/>
          <w:color w:val="auto"/>
          <w:sz w:val="21"/>
          <w:szCs w:val="21"/>
          <w:highlight w:val="none"/>
          <w:lang w:val="en-US" w:eastAsia="zh-CN"/>
        </w:rPr>
        <w:t>所投包号+</w:t>
      </w:r>
      <w:r>
        <w:rPr>
          <w:rFonts w:hint="eastAsia" w:ascii="宋体" w:hAnsi="宋体" w:eastAsia="宋体" w:cs="宋体"/>
          <w:b/>
          <w:bCs/>
          <w:color w:val="auto"/>
          <w:sz w:val="21"/>
          <w:szCs w:val="21"/>
          <w:highlight w:val="none"/>
        </w:rPr>
        <w:t>公司名称</w:t>
      </w:r>
      <w:r>
        <w:rPr>
          <w:rFonts w:hint="eastAsia" w:ascii="宋体" w:hAnsi="宋体" w:eastAsia="宋体" w:cs="宋体"/>
          <w:b/>
          <w:bCs/>
          <w:color w:val="auto"/>
          <w:sz w:val="21"/>
          <w:szCs w:val="21"/>
          <w:highlight w:val="none"/>
          <w:lang w:val="en-US" w:eastAsia="zh-CN"/>
        </w:rPr>
        <w:t>+联系电话</w:t>
      </w:r>
      <w:r>
        <w:rPr>
          <w:rFonts w:hint="eastAsia" w:ascii="宋体" w:hAnsi="宋体" w:eastAsia="宋体" w:cs="宋体"/>
          <w:color w:val="auto"/>
          <w:sz w:val="21"/>
          <w:szCs w:val="21"/>
          <w:highlight w:val="none"/>
        </w:rPr>
        <w:t>），并在汇款附注（备注、附言）中注明项目编号后六位和所投包号以及“报名”字样，邮件正文中附上报名单位的收件信息，并注明标书费发票开具为专票或普票。本项目</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及发票将按照文件获取登记表中的地址及授权代表信息以顺丰到付快递至</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发送报名资料24小时内未收到回复，请及时</w:t>
      </w:r>
      <w:r>
        <w:rPr>
          <w:rFonts w:hint="eastAsia" w:ascii="宋体" w:hAnsi="宋体" w:eastAsia="宋体" w:cs="宋体"/>
          <w:color w:val="auto"/>
          <w:sz w:val="21"/>
          <w:szCs w:val="21"/>
          <w:highlight w:val="none"/>
          <w:lang w:val="en-US" w:eastAsia="zh-CN"/>
        </w:rPr>
        <w:t>联系项目负责人（涂有余、18271890818）</w:t>
      </w:r>
      <w:r>
        <w:rPr>
          <w:rFonts w:hint="eastAsia" w:ascii="宋体" w:hAnsi="宋体" w:eastAsia="宋体" w:cs="宋体"/>
          <w:color w:val="auto"/>
          <w:sz w:val="21"/>
          <w:szCs w:val="21"/>
          <w:highlight w:val="none"/>
        </w:rPr>
        <w:t>。</w:t>
      </w:r>
    </w:p>
    <w:p>
      <w:pPr>
        <w:jc w:val="lef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br w:type="page"/>
      </w:r>
    </w:p>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文件获取登记表</w:t>
      </w:r>
    </w:p>
    <w:tbl>
      <w:tblPr>
        <w:tblStyle w:val="5"/>
        <w:tblW w:w="8379" w:type="dxa"/>
        <w:tblInd w:w="0" w:type="dxa"/>
        <w:tblLayout w:type="autofit"/>
        <w:tblCellMar>
          <w:top w:w="0" w:type="dxa"/>
          <w:left w:w="108" w:type="dxa"/>
          <w:bottom w:w="0" w:type="dxa"/>
          <w:right w:w="108" w:type="dxa"/>
        </w:tblCellMar>
      </w:tblPr>
      <w:tblGrid>
        <w:gridCol w:w="2221"/>
        <w:gridCol w:w="2052"/>
        <w:gridCol w:w="2053"/>
        <w:gridCol w:w="2053"/>
      </w:tblGrid>
      <w:tr>
        <w:tblPrEx>
          <w:tblCellMar>
            <w:top w:w="0" w:type="dxa"/>
            <w:left w:w="108" w:type="dxa"/>
            <w:bottom w:w="0" w:type="dxa"/>
            <w:right w:w="108" w:type="dxa"/>
          </w:tblCellMar>
        </w:tblPrEx>
        <w:trPr>
          <w:trHeight w:val="783" w:hRule="atLeast"/>
        </w:trPr>
        <w:tc>
          <w:tcPr>
            <w:tcW w:w="2221" w:type="dxa"/>
            <w:tcBorders>
              <w:top w:val="single" w:color="auto" w:sz="4" w:space="0"/>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bookmarkStart w:id="0" w:name="_GoBack"/>
            <w:r>
              <w:rPr>
                <w:rFonts w:hint="eastAsia" w:asciiTheme="minorEastAsia" w:hAnsiTheme="minorEastAsia" w:eastAsiaTheme="minorEastAsia" w:cstheme="minorEastAsia"/>
                <w:kern w:val="0"/>
                <w:szCs w:val="21"/>
              </w:rPr>
              <w:t>项目名称</w:t>
            </w:r>
          </w:p>
        </w:tc>
        <w:tc>
          <w:tcPr>
            <w:tcW w:w="6158" w:type="dxa"/>
            <w:gridSpan w:val="3"/>
            <w:tcBorders>
              <w:top w:val="single" w:color="auto" w:sz="4" w:space="0"/>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r>
      <w:tr>
        <w:trPr>
          <w:trHeight w:val="852"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项目编号</w:t>
            </w:r>
          </w:p>
        </w:tc>
        <w:tc>
          <w:tcPr>
            <w:tcW w:w="2052"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包号</w:t>
            </w: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r>
      <w:tr>
        <w:tblPrEx>
          <w:tblCellMar>
            <w:top w:w="0" w:type="dxa"/>
            <w:left w:w="108" w:type="dxa"/>
            <w:bottom w:w="0" w:type="dxa"/>
            <w:right w:w="108" w:type="dxa"/>
          </w:tblCellMar>
        </w:tblPrEx>
        <w:trPr>
          <w:trHeight w:val="1037"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供应商名称</w:t>
            </w:r>
          </w:p>
        </w:tc>
        <w:tc>
          <w:tcPr>
            <w:tcW w:w="6158" w:type="dxa"/>
            <w:gridSpan w:val="3"/>
            <w:tcBorders>
              <w:top w:val="single" w:color="auto" w:sz="4" w:space="0"/>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r>
      <w:tr>
        <w:tblPrEx>
          <w:tblCellMar>
            <w:top w:w="0" w:type="dxa"/>
            <w:left w:w="108" w:type="dxa"/>
            <w:bottom w:w="0" w:type="dxa"/>
            <w:right w:w="108" w:type="dxa"/>
          </w:tblCellMar>
        </w:tblPrEx>
        <w:trPr>
          <w:trHeight w:val="1037"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纳税人识别号/统一社会信用代码</w:t>
            </w:r>
          </w:p>
        </w:tc>
        <w:tc>
          <w:tcPr>
            <w:tcW w:w="6158" w:type="dxa"/>
            <w:gridSpan w:val="3"/>
            <w:tcBorders>
              <w:top w:val="single" w:color="auto" w:sz="4" w:space="0"/>
              <w:left w:val="nil"/>
              <w:bottom w:val="single" w:color="auto" w:sz="4" w:space="0"/>
              <w:right w:val="single" w:color="auto" w:sz="4" w:space="0"/>
            </w:tcBorders>
            <w:vAlign w:val="center"/>
          </w:tcPr>
          <w:p>
            <w:pPr>
              <w:widowControl/>
              <w:spacing w:line="240" w:lineRule="auto"/>
              <w:jc w:val="left"/>
              <w:rPr>
                <w:rFonts w:asciiTheme="minorEastAsia" w:hAnsiTheme="minorEastAsia" w:eastAsiaTheme="minorEastAsia" w:cstheme="minorEastAsia"/>
                <w:kern w:val="0"/>
                <w:szCs w:val="21"/>
              </w:rPr>
            </w:pPr>
          </w:p>
        </w:tc>
      </w:tr>
      <w:tr>
        <w:trPr>
          <w:trHeight w:val="871"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开户银行</w:t>
            </w:r>
          </w:p>
        </w:tc>
        <w:tc>
          <w:tcPr>
            <w:tcW w:w="2052"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行号</w:t>
            </w: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r>
      <w:tr>
        <w:tblPrEx>
          <w:tblCellMar>
            <w:top w:w="0" w:type="dxa"/>
            <w:left w:w="108" w:type="dxa"/>
            <w:bottom w:w="0" w:type="dxa"/>
            <w:right w:w="108" w:type="dxa"/>
          </w:tblCellMar>
        </w:tblPrEx>
        <w:trPr>
          <w:trHeight w:val="926"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账号</w:t>
            </w:r>
          </w:p>
        </w:tc>
        <w:tc>
          <w:tcPr>
            <w:tcW w:w="2052"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发票类型</w:t>
            </w: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（增值税专用发票或普票）</w:t>
            </w:r>
          </w:p>
        </w:tc>
      </w:tr>
      <w:tr>
        <w:trPr>
          <w:trHeight w:val="981"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w:t>
            </w:r>
          </w:p>
        </w:tc>
        <w:tc>
          <w:tcPr>
            <w:tcW w:w="2052"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联系电话</w:t>
            </w: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r>
      <w:tr>
        <w:trPr>
          <w:trHeight w:val="1073" w:hRule="atLeast"/>
        </w:trPr>
        <w:tc>
          <w:tcPr>
            <w:tcW w:w="2221" w:type="dxa"/>
            <w:tcBorders>
              <w:top w:val="nil"/>
              <w:left w:val="single" w:color="auto" w:sz="4" w:space="0"/>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地址</w:t>
            </w:r>
          </w:p>
        </w:tc>
        <w:tc>
          <w:tcPr>
            <w:tcW w:w="2052"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邮箱</w:t>
            </w:r>
          </w:p>
        </w:tc>
        <w:tc>
          <w:tcPr>
            <w:tcW w:w="2053" w:type="dxa"/>
            <w:tcBorders>
              <w:top w:val="nil"/>
              <w:left w:val="nil"/>
              <w:bottom w:val="single" w:color="auto" w:sz="4" w:space="0"/>
              <w:right w:val="single" w:color="auto" w:sz="4" w:space="0"/>
            </w:tcBorders>
            <w:vAlign w:val="center"/>
          </w:tcPr>
          <w:p>
            <w:pPr>
              <w:widowControl/>
              <w:spacing w:line="240" w:lineRule="auto"/>
              <w:jc w:val="center"/>
              <w:rPr>
                <w:rFonts w:asciiTheme="minorEastAsia" w:hAnsiTheme="minorEastAsia" w:eastAsiaTheme="minorEastAsia" w:cstheme="minorEastAsia"/>
                <w:kern w:val="0"/>
                <w:szCs w:val="21"/>
              </w:rPr>
            </w:pPr>
          </w:p>
        </w:tc>
      </w:tr>
      <w:bookmarkEnd w:id="0"/>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zM2YzOGQ0YzE5ZTk3ZjQ0NWRjODJiODY5MGU5ZDAifQ=="/>
  </w:docVars>
  <w:rsids>
    <w:rsidRoot w:val="00445FA9"/>
    <w:rsid w:val="00096FC0"/>
    <w:rsid w:val="00445FA9"/>
    <w:rsid w:val="00532E62"/>
    <w:rsid w:val="008003C5"/>
    <w:rsid w:val="00866360"/>
    <w:rsid w:val="00D90174"/>
    <w:rsid w:val="18F50C90"/>
    <w:rsid w:val="322E1B51"/>
    <w:rsid w:val="44E31CF9"/>
    <w:rsid w:val="484B0C2C"/>
    <w:rsid w:val="61D95824"/>
    <w:rsid w:val="62223F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微软雅黑"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
    <w:semiHidden/>
    <w:unhideWhenUsed/>
    <w:qFormat/>
    <w:uiPriority w:val="99"/>
    <w:pPr>
      <w:spacing w:after="120"/>
    </w:pPr>
  </w:style>
  <w:style w:type="paragraph" w:styleId="3">
    <w:name w:val="footer"/>
    <w:basedOn w:val="1"/>
    <w:link w:val="8"/>
    <w:unhideWhenUsed/>
    <w:qFormat/>
    <w:uiPriority w:val="99"/>
    <w:pPr>
      <w:tabs>
        <w:tab w:val="center" w:pos="4153"/>
        <w:tab w:val="right" w:pos="8306"/>
      </w:tabs>
      <w:snapToGrid w:val="0"/>
      <w:spacing w:line="240" w:lineRule="auto"/>
      <w:jc w:val="left"/>
    </w:pPr>
    <w:rPr>
      <w:rFonts w:asciiTheme="minorHAnsi" w:hAnsiTheme="minorHAnsi" w:eastAsiaTheme="minorEastAsia" w:cstheme="minorBidi"/>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spacing w:line="240" w:lineRule="auto"/>
      <w:jc w:val="center"/>
    </w:pPr>
    <w:rPr>
      <w:rFonts w:asciiTheme="minorHAnsi" w:hAnsiTheme="minorHAnsi" w:eastAsiaTheme="minorEastAsia" w:cstheme="minorBidi"/>
      <w:sz w:val="18"/>
      <w:szCs w:val="18"/>
    </w:rPr>
  </w:style>
  <w:style w:type="character" w:customStyle="1" w:styleId="7">
    <w:name w:val="页眉 Char"/>
    <w:basedOn w:val="6"/>
    <w:link w:val="4"/>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正文文本 Char"/>
    <w:basedOn w:val="6"/>
    <w:link w:val="2"/>
    <w:semiHidden/>
    <w:qFormat/>
    <w:uiPriority w:val="99"/>
    <w:rPr>
      <w:rFonts w:ascii="Calibri" w:hAnsi="Calibri" w:eastAsia="微软雅黑" w:cs="Times New Roman"/>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624</Words>
  <Characters>666</Characters>
  <Lines>7</Lines>
  <Paragraphs>2</Paragraphs>
  <TotalTime>3</TotalTime>
  <ScaleCrop>false</ScaleCrop>
  <LinksUpToDate>false</LinksUpToDate>
  <CharactersWithSpaces>666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2022-08-31T09:16:00Z</dcterms:created>
  <dc:creator>黄释娴</dc:creator>
  <cp:lastModifiedBy>荏苒</cp:lastModifiedBy>
  <dcterms:modified xsi:type="dcterms:W3CDTF">2022-11-27T06:57:25Z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CFEB0F86E2964B93B77E186D809A35F8</vt:lpwstr>
  </property>
</Properties>
</file>